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BF" w:rsidRPr="00F7682A" w:rsidRDefault="00DA02BF" w:rsidP="00DA02BF">
      <w:pPr>
        <w:pStyle w:val="Titl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768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Reading 990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DA02BF" w:rsidRPr="00F7682A" w:rsidRDefault="00DA02BF" w:rsidP="00DA02BF">
      <w:pPr>
        <w:pStyle w:val="Titl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768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Lesson Plans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Thursday, November 13  10:00 Fall 2014</w:t>
      </w:r>
      <w:r w:rsidRPr="00F768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</w:t>
      </w:r>
    </w:p>
    <w:p w:rsidR="00DA02BF" w:rsidRPr="00275050" w:rsidRDefault="00DA02BF" w:rsidP="00DA02BF">
      <w:pPr>
        <w:pStyle w:val="Heading2"/>
        <w:rPr>
          <w:rFonts w:cs="Times New Roman"/>
          <w:b w:val="0"/>
          <w:color w:val="000000" w:themeColor="text1"/>
          <w:sz w:val="24"/>
          <w:szCs w:val="24"/>
        </w:rPr>
      </w:pPr>
      <w:r w:rsidRPr="00576C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 have several </w:t>
      </w:r>
      <w:r w:rsidR="00E25B10" w:rsidRPr="00576C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</w:t>
      </w:r>
      <w:r w:rsidR="00E25B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bjectives </w:t>
      </w:r>
      <w:r w:rsidR="00E25B10" w:rsidRPr="00576C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for</w:t>
      </w:r>
      <w:r w:rsidRPr="00576C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this class period. They are listed below and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taught </w:t>
      </w:r>
      <w:r w:rsidRPr="00576C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in different sections of this class period. Overall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the class </w:t>
      </w:r>
      <w:r w:rsidR="00CE17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time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will be </w:t>
      </w:r>
      <w:r w:rsidR="00964B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divided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into </w:t>
      </w:r>
      <w:r w:rsidR="00964B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three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parts. For the first section</w:t>
      </w:r>
      <w:r w:rsidR="00F3013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</w:t>
      </w:r>
      <w:r w:rsidRPr="00576C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he students will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pair and share their news article and discuss the main idea, support, </w:t>
      </w:r>
      <w:r w:rsidR="00964B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author’s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reason for </w:t>
      </w:r>
      <w:r w:rsidR="00964B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writing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etc</w:t>
      </w:r>
      <w:r w:rsidRPr="00576C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Secondly, students will learn about </w:t>
      </w:r>
      <w:r w:rsidR="00964B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note taking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skills by using th</w:t>
      </w:r>
      <w:r w:rsidR="00036B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 Cornell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method</w:t>
      </w:r>
      <w:r w:rsidR="00964B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while listening to a lecture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Lastly, the student</w:t>
      </w:r>
      <w:r w:rsidR="00964B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will work on their group project</w:t>
      </w:r>
      <w:r w:rsidR="00444F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CE17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 will have </w:t>
      </w:r>
      <w:r w:rsidR="00E25B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 conference with</w:t>
      </w:r>
      <w:r w:rsidR="00CE17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each group to help them evaluate </w:t>
      </w:r>
      <w:r w:rsidR="00E25B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their progress</w:t>
      </w:r>
      <w:r w:rsidR="00444F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</w:p>
    <w:p w:rsidR="00DA02BF" w:rsidRPr="00275050" w:rsidRDefault="00DA02BF" w:rsidP="00DA02BF">
      <w:pPr>
        <w:rPr>
          <w:rFonts w:asciiTheme="majorHAnsi" w:hAnsiTheme="majorHAnsi"/>
          <w:sz w:val="24"/>
          <w:szCs w:val="24"/>
        </w:rPr>
      </w:pPr>
    </w:p>
    <w:p w:rsidR="00DA02BF" w:rsidRDefault="00DA02BF" w:rsidP="00DA02BF">
      <w:pPr>
        <w:rPr>
          <w:rFonts w:asciiTheme="majorHAnsi" w:hAnsiTheme="majorHAnsi"/>
          <w:sz w:val="24"/>
          <w:szCs w:val="24"/>
        </w:rPr>
      </w:pPr>
      <w:r w:rsidRPr="00275050">
        <w:rPr>
          <w:rFonts w:asciiTheme="majorHAnsi" w:hAnsiTheme="majorHAnsi"/>
          <w:sz w:val="24"/>
          <w:szCs w:val="24"/>
        </w:rPr>
        <w:t>I hope you enjoy the class period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DA02BF" w:rsidRPr="00275050" w:rsidRDefault="00DA02BF" w:rsidP="00DA02B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will find a folder of course materials needed at the desk in the corner by the window.  </w:t>
      </w:r>
    </w:p>
    <w:p w:rsidR="00DA02BF" w:rsidRDefault="00DA02BF" w:rsidP="00DA02BF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2BF" w:rsidRPr="00BA3F32" w:rsidRDefault="00DA02BF" w:rsidP="00DA02BF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Reading 990 </w:t>
      </w:r>
      <w:r w:rsidRPr="00BA3F32">
        <w:rPr>
          <w:rFonts w:ascii="Times New Roman" w:hAnsi="Times New Roman" w:cs="Times New Roman"/>
          <w:color w:val="000000" w:themeColor="text1"/>
          <w:sz w:val="24"/>
          <w:szCs w:val="24"/>
        </w:rPr>
        <w:t>Course Objectives</w:t>
      </w:r>
      <w:r w:rsidRPr="00BA3F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A02BF" w:rsidRPr="00BA3F32" w:rsidRDefault="00DA02BF" w:rsidP="00DA0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32">
        <w:rPr>
          <w:rFonts w:ascii="Times New Roman" w:hAnsi="Times New Roman" w:cs="Times New Roman"/>
          <w:color w:val="000000" w:themeColor="text1"/>
          <w:sz w:val="24"/>
          <w:szCs w:val="24"/>
        </w:rPr>
        <w:t>Students will apply strategies for understanding unfamiliar words and demonstrate a college level vocabulary.</w:t>
      </w:r>
    </w:p>
    <w:p w:rsidR="00DA02BF" w:rsidRPr="00BA3F32" w:rsidRDefault="00DA02BF" w:rsidP="00DA02B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32">
        <w:rPr>
          <w:rFonts w:ascii="Times New Roman" w:hAnsi="Times New Roman" w:cs="Times New Roman"/>
          <w:color w:val="000000" w:themeColor="text1"/>
          <w:sz w:val="24"/>
          <w:szCs w:val="24"/>
        </w:rPr>
        <w:t>(2) Students will identify topics, main ideas, and details in reading selection.</w:t>
      </w:r>
    </w:p>
    <w:p w:rsidR="00DA02BF" w:rsidRPr="00BA3F32" w:rsidRDefault="00DA02BF" w:rsidP="00DA02B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32">
        <w:rPr>
          <w:rFonts w:ascii="Times New Roman" w:hAnsi="Times New Roman" w:cs="Times New Roman"/>
          <w:color w:val="000000" w:themeColor="text1"/>
          <w:sz w:val="24"/>
          <w:szCs w:val="24"/>
        </w:rPr>
        <w:t>(3) Students will demonstrate comprehension of a college level reading selection.</w:t>
      </w:r>
    </w:p>
    <w:p w:rsidR="00DA02BF" w:rsidRPr="00BA3F32" w:rsidRDefault="00DA02BF" w:rsidP="00DA02BF">
      <w:pPr>
        <w:tabs>
          <w:tab w:val="left" w:pos="7725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32">
        <w:rPr>
          <w:rFonts w:ascii="Times New Roman" w:hAnsi="Times New Roman" w:cs="Times New Roman"/>
          <w:color w:val="000000" w:themeColor="text1"/>
          <w:sz w:val="24"/>
          <w:szCs w:val="24"/>
        </w:rPr>
        <w:t>(4) Students will write a reflective response to a reading assignment.</w:t>
      </w:r>
      <w:r w:rsidRPr="00BA3F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A02BF" w:rsidRPr="00BA3F32" w:rsidRDefault="00DA02BF" w:rsidP="00DA02B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32">
        <w:rPr>
          <w:rFonts w:ascii="Times New Roman" w:hAnsi="Times New Roman" w:cs="Times New Roman"/>
          <w:color w:val="000000" w:themeColor="text1"/>
          <w:sz w:val="24"/>
          <w:szCs w:val="24"/>
        </w:rPr>
        <w:t>(5) Students will demonstrate critical thinking in reading college level materials.</w:t>
      </w:r>
    </w:p>
    <w:p w:rsidR="00DA02BF" w:rsidRPr="00BA3F32" w:rsidRDefault="00DA02BF" w:rsidP="00DA02B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(6) Students will apply monitoring strategies for reading and learning. </w:t>
      </w:r>
    </w:p>
    <w:p w:rsidR="00DA02BF" w:rsidRPr="00BA3F32" w:rsidRDefault="00DA02BF" w:rsidP="00DA02BF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2BF" w:rsidRPr="00BA3F32" w:rsidRDefault="00DA02BF" w:rsidP="00DA02BF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3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3F32">
        <w:rPr>
          <w:rFonts w:ascii="Times New Roman" w:hAnsi="Times New Roman" w:cs="Times New Roman"/>
          <w:color w:val="000000" w:themeColor="text1"/>
          <w:sz w:val="24"/>
          <w:szCs w:val="24"/>
        </w:rPr>
        <w:t>Silent Sustained Reading (SSR)</w:t>
      </w:r>
    </w:p>
    <w:p w:rsidR="00DA02BF" w:rsidRPr="00F7682A" w:rsidRDefault="00DA02BF" w:rsidP="00DA02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2A">
        <w:rPr>
          <w:rFonts w:ascii="Times New Roman" w:hAnsi="Times New Roman" w:cs="Times New Roman"/>
          <w:color w:val="000000" w:themeColor="text1"/>
          <w:sz w:val="24"/>
          <w:szCs w:val="24"/>
        </w:rPr>
        <w:t>Students will be encouraged to complete a substantial reading assignment. (1, 2, 3, 5)</w:t>
      </w:r>
    </w:p>
    <w:p w:rsidR="00DA02BF" w:rsidRPr="006401E3" w:rsidRDefault="00DA02BF" w:rsidP="00DA02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01E3">
        <w:rPr>
          <w:rFonts w:ascii="Times New Roman" w:hAnsi="Times New Roman" w:cs="Times New Roman"/>
          <w:sz w:val="24"/>
          <w:szCs w:val="24"/>
        </w:rPr>
        <w:t>Students will SSR for ten minutes at the beginning of the class period. (1,2,3,5)</w:t>
      </w:r>
    </w:p>
    <w:p w:rsidR="00DA02BF" w:rsidRPr="006401E3" w:rsidRDefault="00DA02BF" w:rsidP="00DA02B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6401E3">
        <w:rPr>
          <w:rFonts w:ascii="Times New Roman" w:hAnsi="Times New Roman" w:cs="Times New Roman"/>
          <w:color w:val="auto"/>
          <w:sz w:val="24"/>
          <w:szCs w:val="24"/>
        </w:rPr>
        <w:t xml:space="preserve">2 .Record Scores in Syllabus </w:t>
      </w:r>
    </w:p>
    <w:p w:rsidR="00DA02BF" w:rsidRDefault="00DA02BF" w:rsidP="00DA02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01E3">
        <w:rPr>
          <w:rFonts w:ascii="Times New Roman" w:hAnsi="Times New Roman" w:cs="Times New Roman"/>
          <w:sz w:val="24"/>
          <w:szCs w:val="24"/>
        </w:rPr>
        <w:t>Students will record their scores and monitor their personal reading progress. (6)</w:t>
      </w:r>
    </w:p>
    <w:p w:rsidR="00444F13" w:rsidRDefault="00DA02BF" w:rsidP="00444F13">
      <w:pPr>
        <w:rPr>
          <w:rFonts w:ascii="Times New Roman" w:hAnsi="Times New Roman" w:cs="Times New Roman"/>
          <w:b/>
          <w:sz w:val="24"/>
          <w:szCs w:val="24"/>
        </w:rPr>
      </w:pPr>
      <w:r w:rsidRPr="00906784">
        <w:rPr>
          <w:rFonts w:ascii="Times New Roman" w:hAnsi="Times New Roman" w:cs="Times New Roman"/>
          <w:b/>
          <w:sz w:val="24"/>
          <w:szCs w:val="24"/>
        </w:rPr>
        <w:t>3</w:t>
      </w:r>
      <w:r w:rsidR="00444F13" w:rsidRPr="006D3D7D">
        <w:rPr>
          <w:rFonts w:ascii="Times New Roman" w:hAnsi="Times New Roman" w:cs="Times New Roman"/>
          <w:b/>
          <w:sz w:val="24"/>
          <w:szCs w:val="24"/>
        </w:rPr>
        <w:t>. News Articles</w:t>
      </w:r>
      <w:r w:rsidR="000829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F13" w:rsidRDefault="00444F13" w:rsidP="00444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pair and share the news article they read</w:t>
      </w:r>
      <w:r w:rsidR="00245F4B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444F13" w:rsidRDefault="00444F13" w:rsidP="00444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identify the main idea, support details</w:t>
      </w:r>
      <w:r w:rsidR="00E25B10">
        <w:rPr>
          <w:rFonts w:ascii="Times New Roman" w:hAnsi="Times New Roman" w:cs="Times New Roman"/>
          <w:sz w:val="24"/>
          <w:szCs w:val="24"/>
        </w:rPr>
        <w:t xml:space="preserve"> (2,3)</w:t>
      </w:r>
    </w:p>
    <w:p w:rsidR="00444F13" w:rsidRDefault="00444F13" w:rsidP="00444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discuss the tone and  writer’s position</w:t>
      </w:r>
      <w:r w:rsidR="00E25B10">
        <w:rPr>
          <w:rFonts w:ascii="Times New Roman" w:hAnsi="Times New Roman" w:cs="Times New Roman"/>
          <w:sz w:val="24"/>
          <w:szCs w:val="24"/>
        </w:rPr>
        <w:t xml:space="preserve"> (5)</w:t>
      </w:r>
    </w:p>
    <w:p w:rsidR="00444F13" w:rsidRDefault="00444F13" w:rsidP="00444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3D7D">
        <w:rPr>
          <w:rFonts w:ascii="Times New Roman" w:hAnsi="Times New Roman" w:cs="Times New Roman"/>
          <w:sz w:val="24"/>
          <w:szCs w:val="24"/>
        </w:rPr>
        <w:lastRenderedPageBreak/>
        <w:t>Students will discuss challenging vocabulary words</w:t>
      </w:r>
      <w:r>
        <w:rPr>
          <w:rFonts w:ascii="Times New Roman" w:hAnsi="Times New Roman" w:cs="Times New Roman"/>
          <w:sz w:val="24"/>
          <w:szCs w:val="24"/>
        </w:rPr>
        <w:t xml:space="preserve"> and put them on the board</w:t>
      </w:r>
      <w:r w:rsidR="00E25B10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444F13" w:rsidRDefault="00444F13" w:rsidP="00444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large group the vocabulary words will be discussed</w:t>
      </w:r>
      <w:r w:rsidR="00245F4B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444F13" w:rsidRPr="006D3D7D" w:rsidRDefault="00444F13" w:rsidP="00444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discuss  what they learned from this assignment in small groups</w:t>
      </w:r>
      <w:r w:rsidR="00245F4B">
        <w:rPr>
          <w:rFonts w:ascii="Times New Roman" w:hAnsi="Times New Roman" w:cs="Times New Roman"/>
          <w:sz w:val="24"/>
          <w:szCs w:val="24"/>
        </w:rPr>
        <w:t xml:space="preserve"> (4,5)</w:t>
      </w:r>
    </w:p>
    <w:p w:rsidR="00444F13" w:rsidRDefault="00444F13" w:rsidP="00444F1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401E3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Introduce Note Taking Chapter 10 in textbook</w:t>
      </w:r>
      <w:r w:rsidR="000829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36B1A" w:rsidRPr="00036B1A" w:rsidRDefault="00036B1A" w:rsidP="00036B1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36B1A">
        <w:rPr>
          <w:rFonts w:asciiTheme="majorHAnsi" w:hAnsiTheme="majorHAnsi"/>
        </w:rPr>
        <w:t>Introduce Cornell note</w:t>
      </w:r>
      <w:r w:rsidR="00CE170E">
        <w:rPr>
          <w:rFonts w:asciiTheme="majorHAnsi" w:hAnsiTheme="majorHAnsi"/>
        </w:rPr>
        <w:t xml:space="preserve"> </w:t>
      </w:r>
      <w:r w:rsidRPr="00036B1A">
        <w:rPr>
          <w:rFonts w:asciiTheme="majorHAnsi" w:hAnsiTheme="majorHAnsi"/>
        </w:rPr>
        <w:t>taking</w:t>
      </w:r>
      <w:r w:rsidR="00E25B10">
        <w:rPr>
          <w:rFonts w:asciiTheme="majorHAnsi" w:hAnsiTheme="majorHAnsi"/>
        </w:rPr>
        <w:t xml:space="preserve">  </w:t>
      </w:r>
    </w:p>
    <w:p w:rsidR="00036B1A" w:rsidRPr="00036B1A" w:rsidRDefault="00036B1A" w:rsidP="00036B1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36B1A">
        <w:rPr>
          <w:rFonts w:asciiTheme="majorHAnsi" w:hAnsiTheme="majorHAnsi"/>
        </w:rPr>
        <w:t xml:space="preserve">Overview handouts , in small groups compare and contrast the   information given  </w:t>
      </w:r>
      <w:r w:rsidR="00E25B10">
        <w:rPr>
          <w:rFonts w:asciiTheme="majorHAnsi" w:hAnsiTheme="majorHAnsi"/>
        </w:rPr>
        <w:t>(5)</w:t>
      </w:r>
    </w:p>
    <w:p w:rsidR="00036B1A" w:rsidRPr="00036B1A" w:rsidRDefault="00036B1A" w:rsidP="00036B1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36B1A">
        <w:rPr>
          <w:rFonts w:asciiTheme="majorHAnsi" w:hAnsiTheme="majorHAnsi"/>
        </w:rPr>
        <w:t xml:space="preserve">Take </w:t>
      </w:r>
      <w:r w:rsidR="00CE170E">
        <w:rPr>
          <w:rFonts w:asciiTheme="majorHAnsi" w:hAnsiTheme="majorHAnsi"/>
        </w:rPr>
        <w:t xml:space="preserve"> Cornell N</w:t>
      </w:r>
      <w:r w:rsidRPr="00036B1A">
        <w:rPr>
          <w:rFonts w:asciiTheme="majorHAnsi" w:hAnsiTheme="majorHAnsi"/>
        </w:rPr>
        <w:t>otes during a short video</w:t>
      </w:r>
      <w:r w:rsidR="00E25B10">
        <w:rPr>
          <w:rFonts w:asciiTheme="majorHAnsi" w:hAnsiTheme="majorHAnsi"/>
        </w:rPr>
        <w:t xml:space="preserve"> (4,5)</w:t>
      </w:r>
    </w:p>
    <w:p w:rsidR="00DA02BF" w:rsidRPr="00CE170E" w:rsidRDefault="00036B1A" w:rsidP="00DA02BF">
      <w:pPr>
        <w:pStyle w:val="Heading2"/>
        <w:rPr>
          <w:rFonts w:cs="Times New Roman"/>
          <w:color w:val="auto"/>
          <w:sz w:val="24"/>
          <w:szCs w:val="24"/>
        </w:rPr>
      </w:pPr>
      <w:r w:rsidRPr="00CE170E">
        <w:rPr>
          <w:rFonts w:cs="Times New Roman"/>
          <w:color w:val="auto"/>
          <w:sz w:val="24"/>
          <w:szCs w:val="24"/>
        </w:rPr>
        <w:t xml:space="preserve">5.  Continue work on group projects-Poverty, </w:t>
      </w:r>
      <w:r w:rsidR="00CE170E" w:rsidRPr="00CE170E">
        <w:rPr>
          <w:rFonts w:cs="Times New Roman"/>
          <w:color w:val="auto"/>
          <w:sz w:val="24"/>
          <w:szCs w:val="24"/>
        </w:rPr>
        <w:t>Environment</w:t>
      </w:r>
      <w:r w:rsidRPr="00CE170E">
        <w:rPr>
          <w:rFonts w:cs="Times New Roman"/>
          <w:color w:val="auto"/>
          <w:sz w:val="24"/>
          <w:szCs w:val="24"/>
        </w:rPr>
        <w:t xml:space="preserve">, or Finances </w:t>
      </w:r>
    </w:p>
    <w:p w:rsidR="00CE170E" w:rsidRPr="00CE170E" w:rsidRDefault="00CE170E" w:rsidP="00CE170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E170E">
        <w:rPr>
          <w:rFonts w:asciiTheme="majorHAnsi" w:hAnsiTheme="majorHAnsi"/>
          <w:sz w:val="24"/>
          <w:szCs w:val="24"/>
        </w:rPr>
        <w:t xml:space="preserve">Read </w:t>
      </w:r>
      <w:r>
        <w:rPr>
          <w:rFonts w:asciiTheme="majorHAnsi" w:hAnsiTheme="majorHAnsi"/>
          <w:sz w:val="24"/>
          <w:szCs w:val="24"/>
        </w:rPr>
        <w:t xml:space="preserve">and discuss </w:t>
      </w:r>
      <w:r w:rsidRPr="00CE170E">
        <w:rPr>
          <w:rFonts w:asciiTheme="majorHAnsi" w:hAnsiTheme="majorHAnsi"/>
          <w:sz w:val="24"/>
          <w:szCs w:val="24"/>
        </w:rPr>
        <w:t>articles</w:t>
      </w:r>
      <w:r w:rsidR="00E25B10">
        <w:rPr>
          <w:rFonts w:asciiTheme="majorHAnsi" w:hAnsiTheme="majorHAnsi"/>
          <w:sz w:val="24"/>
          <w:szCs w:val="24"/>
        </w:rPr>
        <w:t xml:space="preserve"> (</w:t>
      </w:r>
      <w:r w:rsidR="00245F4B">
        <w:rPr>
          <w:rFonts w:asciiTheme="majorHAnsi" w:hAnsiTheme="majorHAnsi"/>
          <w:sz w:val="24"/>
          <w:szCs w:val="24"/>
        </w:rPr>
        <w:t>1,</w:t>
      </w:r>
      <w:r w:rsidR="00E25B10">
        <w:rPr>
          <w:rFonts w:asciiTheme="majorHAnsi" w:hAnsiTheme="majorHAnsi"/>
          <w:sz w:val="24"/>
          <w:szCs w:val="24"/>
        </w:rPr>
        <w:t>2,3)</w:t>
      </w:r>
    </w:p>
    <w:p w:rsidR="00CE170E" w:rsidRDefault="00CE170E" w:rsidP="00CE170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Analyze and synthesize information</w:t>
      </w:r>
      <w:r w:rsidR="00E25B10">
        <w:rPr>
          <w:rFonts w:asciiTheme="majorHAnsi" w:hAnsiTheme="majorHAnsi"/>
          <w:sz w:val="24"/>
          <w:szCs w:val="24"/>
        </w:rPr>
        <w:t xml:space="preserve"> (5)</w:t>
      </w:r>
    </w:p>
    <w:p w:rsidR="00CE170E" w:rsidRDefault="00CE170E" w:rsidP="00CE170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Evaluate articles</w:t>
      </w:r>
      <w:r w:rsidR="00E25B10">
        <w:rPr>
          <w:rFonts w:asciiTheme="majorHAnsi" w:hAnsiTheme="majorHAnsi"/>
          <w:sz w:val="24"/>
          <w:szCs w:val="24"/>
        </w:rPr>
        <w:t xml:space="preserve"> (5)</w:t>
      </w:r>
    </w:p>
    <w:p w:rsidR="00CE170E" w:rsidRPr="00CE170E" w:rsidRDefault="00CE170E" w:rsidP="00CE170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Prepare for presentation November 20  and 25  </w:t>
      </w:r>
      <w:r w:rsidR="00245F4B">
        <w:rPr>
          <w:rFonts w:asciiTheme="majorHAnsi" w:hAnsiTheme="majorHAnsi"/>
          <w:sz w:val="24"/>
          <w:szCs w:val="24"/>
        </w:rPr>
        <w:t>(2,3, 4,5)</w:t>
      </w:r>
    </w:p>
    <w:p w:rsidR="00DA02BF" w:rsidRPr="000829E6" w:rsidRDefault="00DA02BF" w:rsidP="00DA02B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A02BF" w:rsidRPr="000829E6" w:rsidRDefault="00DA02BF" w:rsidP="00DA02B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A02BF" w:rsidRPr="000829E6" w:rsidRDefault="00DA02BF" w:rsidP="00DA02BF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DA02BF" w:rsidRPr="000829E6" w:rsidRDefault="00DA02BF" w:rsidP="00DA02BF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0829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A02BF" w:rsidRPr="000829E6" w:rsidRDefault="00DA02BF" w:rsidP="00DA02B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A02BF" w:rsidRPr="000829E6" w:rsidRDefault="00DA02BF" w:rsidP="00DA02B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A02BF" w:rsidRPr="000829E6" w:rsidRDefault="00DA02BF" w:rsidP="00DA02BF">
      <w:pPr>
        <w:rPr>
          <w:color w:val="FF0000"/>
        </w:rPr>
      </w:pPr>
    </w:p>
    <w:p w:rsidR="00DA02BF" w:rsidRPr="000829E6" w:rsidRDefault="00DA02BF" w:rsidP="00DA02BF">
      <w:pPr>
        <w:rPr>
          <w:color w:val="FF0000"/>
        </w:rPr>
      </w:pPr>
    </w:p>
    <w:p w:rsidR="0092798C" w:rsidRPr="000829E6" w:rsidRDefault="0092798C">
      <w:pPr>
        <w:rPr>
          <w:color w:val="FF0000"/>
        </w:rPr>
      </w:pPr>
    </w:p>
    <w:sectPr w:rsidR="0092798C" w:rsidRPr="000829E6" w:rsidSect="003A42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25" w:rsidRDefault="008A7425" w:rsidP="00CE170E">
      <w:pPr>
        <w:spacing w:after="0" w:line="240" w:lineRule="auto"/>
      </w:pPr>
      <w:r>
        <w:separator/>
      </w:r>
    </w:p>
  </w:endnote>
  <w:endnote w:type="continuationSeparator" w:id="0">
    <w:p w:rsidR="008A7425" w:rsidRDefault="008A7425" w:rsidP="00CE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4222"/>
      <w:docPartObj>
        <w:docPartGallery w:val="Page Numbers (Bottom of Page)"/>
        <w:docPartUnique/>
      </w:docPartObj>
    </w:sdtPr>
    <w:sdtContent>
      <w:p w:rsidR="00CE170E" w:rsidRDefault="00C511BA">
        <w:pPr>
          <w:pStyle w:val="Footer"/>
          <w:jc w:val="right"/>
        </w:pPr>
        <w:fldSimple w:instr=" PAGE   \* MERGEFORMAT ">
          <w:r w:rsidR="00245F4B">
            <w:rPr>
              <w:noProof/>
            </w:rPr>
            <w:t>1</w:t>
          </w:r>
        </w:fldSimple>
      </w:p>
    </w:sdtContent>
  </w:sdt>
  <w:p w:rsidR="00CE170E" w:rsidRDefault="00CE17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25" w:rsidRDefault="008A7425" w:rsidP="00CE170E">
      <w:pPr>
        <w:spacing w:after="0" w:line="240" w:lineRule="auto"/>
      </w:pPr>
      <w:r>
        <w:separator/>
      </w:r>
    </w:p>
  </w:footnote>
  <w:footnote w:type="continuationSeparator" w:id="0">
    <w:p w:rsidR="008A7425" w:rsidRDefault="008A7425" w:rsidP="00CE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DB1"/>
    <w:multiLevelType w:val="hybridMultilevel"/>
    <w:tmpl w:val="A57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5E84"/>
    <w:multiLevelType w:val="hybridMultilevel"/>
    <w:tmpl w:val="4D3E9EEE"/>
    <w:lvl w:ilvl="0" w:tplc="A21A3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68BE"/>
    <w:multiLevelType w:val="hybridMultilevel"/>
    <w:tmpl w:val="305E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C656C"/>
    <w:multiLevelType w:val="hybridMultilevel"/>
    <w:tmpl w:val="9866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F29B9"/>
    <w:multiLevelType w:val="hybridMultilevel"/>
    <w:tmpl w:val="AF9A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C4020"/>
    <w:multiLevelType w:val="hybridMultilevel"/>
    <w:tmpl w:val="7FC8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2BF"/>
    <w:rsid w:val="00036B1A"/>
    <w:rsid w:val="000829E6"/>
    <w:rsid w:val="00140A3D"/>
    <w:rsid w:val="00245F4B"/>
    <w:rsid w:val="003D557E"/>
    <w:rsid w:val="00444F13"/>
    <w:rsid w:val="007751F9"/>
    <w:rsid w:val="00783921"/>
    <w:rsid w:val="008A7425"/>
    <w:rsid w:val="008C58B7"/>
    <w:rsid w:val="008E0FB4"/>
    <w:rsid w:val="0092798C"/>
    <w:rsid w:val="00964B88"/>
    <w:rsid w:val="00BB7FDF"/>
    <w:rsid w:val="00C511BA"/>
    <w:rsid w:val="00C77A0A"/>
    <w:rsid w:val="00CE170E"/>
    <w:rsid w:val="00DA02BF"/>
    <w:rsid w:val="00E25B10"/>
    <w:rsid w:val="00F3013C"/>
    <w:rsid w:val="00F5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B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A02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0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A0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1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70E"/>
  </w:style>
  <w:style w:type="paragraph" w:styleId="Footer">
    <w:name w:val="footer"/>
    <w:basedOn w:val="Normal"/>
    <w:link w:val="FooterChar"/>
    <w:uiPriority w:val="99"/>
    <w:unhideWhenUsed/>
    <w:rsid w:val="00CE1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mgriffit</dc:creator>
  <cp:lastModifiedBy>mgriffit</cp:lastModifiedBy>
  <cp:revision>8</cp:revision>
  <dcterms:created xsi:type="dcterms:W3CDTF">2014-11-06T18:38:00Z</dcterms:created>
  <dcterms:modified xsi:type="dcterms:W3CDTF">2014-11-10T15:50:00Z</dcterms:modified>
</cp:coreProperties>
</file>